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034C" w14:textId="411A8BC1" w:rsidR="003216F3" w:rsidRPr="00674313" w:rsidRDefault="00674313" w:rsidP="00674313">
      <w:pPr>
        <w:jc w:val="center"/>
        <w:rPr>
          <w:b/>
          <w:bCs/>
        </w:rPr>
      </w:pPr>
      <w:r w:rsidRPr="00674313">
        <w:rPr>
          <w:b/>
          <w:bCs/>
        </w:rPr>
        <w:t>Lord of the Mountains Church Council Meeting</w:t>
      </w:r>
    </w:p>
    <w:p w14:paraId="32703C90" w14:textId="2F3FAE08" w:rsidR="00674313" w:rsidRPr="00674313" w:rsidRDefault="00674313" w:rsidP="00674313">
      <w:pPr>
        <w:jc w:val="center"/>
        <w:rPr>
          <w:b/>
          <w:bCs/>
        </w:rPr>
      </w:pPr>
      <w:r w:rsidRPr="00674313">
        <w:rPr>
          <w:b/>
          <w:bCs/>
        </w:rPr>
        <w:t>July 12, 2022</w:t>
      </w:r>
    </w:p>
    <w:p w14:paraId="390441A0" w14:textId="59C1EE33" w:rsidR="00674313" w:rsidRDefault="00674313">
      <w:r>
        <w:rPr>
          <w:i/>
          <w:iCs/>
        </w:rPr>
        <w:t xml:space="preserve">In </w:t>
      </w:r>
      <w:r w:rsidRPr="00674313">
        <w:rPr>
          <w:i/>
          <w:iCs/>
        </w:rPr>
        <w:t>Attendance:</w:t>
      </w:r>
      <w:r>
        <w:t xml:space="preserve"> Craig Bolt, Pastor Kate Davidson, Jay Meservy, Ruth Hendricks, Catheryn Carlson, Doug Muschett, Christy Reinking, Kevin Clarke, Lydia Ziauddin </w:t>
      </w:r>
      <w:r>
        <w:rPr>
          <w:i/>
          <w:iCs/>
        </w:rPr>
        <w:t xml:space="preserve">Guest: </w:t>
      </w:r>
      <w:r>
        <w:t xml:space="preserve">Nancy Spears </w:t>
      </w:r>
      <w:r>
        <w:rPr>
          <w:i/>
          <w:iCs/>
        </w:rPr>
        <w:t xml:space="preserve">Excused: </w:t>
      </w:r>
      <w:r>
        <w:t>Ben Little, Amie Branson, Julie Cope</w:t>
      </w:r>
    </w:p>
    <w:p w14:paraId="2CA3BDB9" w14:textId="2D109F44" w:rsidR="00674313" w:rsidRDefault="00674313">
      <w:r>
        <w:t xml:space="preserve">The meeting began at 5:40 pm </w:t>
      </w:r>
      <w:r w:rsidR="00EF13A6">
        <w:t xml:space="preserve">with </w:t>
      </w:r>
      <w:r>
        <w:t>Jay Meservy leading a devotion</w:t>
      </w:r>
      <w:r w:rsidR="00914E23">
        <w:t xml:space="preserve">; he invited each person to take a penny and shared </w:t>
      </w:r>
      <w:r>
        <w:t>a</w:t>
      </w:r>
      <w:r w:rsidR="00914E23">
        <w:t>n essay</w:t>
      </w:r>
      <w:r>
        <w:t xml:space="preserve"> by Annie Dillard on “</w:t>
      </w:r>
      <w:r w:rsidR="00914E23">
        <w:t>cultivating a h</w:t>
      </w:r>
      <w:r>
        <w:t xml:space="preserve">ealthy </w:t>
      </w:r>
      <w:r w:rsidR="00914E23">
        <w:t>p</w:t>
      </w:r>
      <w:r>
        <w:t>overty.”</w:t>
      </w:r>
    </w:p>
    <w:p w14:paraId="2EA7CF9F" w14:textId="3249E000" w:rsidR="00674313" w:rsidRDefault="00674313">
      <w:r>
        <w:t>The June council minutes were motioned, seconded, and approved.</w:t>
      </w:r>
    </w:p>
    <w:p w14:paraId="57232190" w14:textId="143FAFA6" w:rsidR="00914E23" w:rsidRPr="00914E23" w:rsidRDefault="00914E23">
      <w:pPr>
        <w:rPr>
          <w:b/>
          <w:bCs/>
        </w:rPr>
      </w:pPr>
      <w:r>
        <w:rPr>
          <w:b/>
          <w:bCs/>
        </w:rPr>
        <w:t>Pastor’s Report</w:t>
      </w:r>
    </w:p>
    <w:p w14:paraId="49677532" w14:textId="44E9F11E" w:rsidR="00674313" w:rsidRDefault="00674313">
      <w:r>
        <w:t xml:space="preserve">Pastor Kate shared in her report that Philip has enrolled in Vail’s healthcare insurance.  </w:t>
      </w:r>
      <w:r w:rsidR="00677415">
        <w:t>She t</w:t>
      </w:r>
      <w:r w:rsidR="00914E23">
        <w:t xml:space="preserve">hanked Darlene and Lydia for </w:t>
      </w:r>
      <w:r w:rsidR="00677415">
        <w:t>providing pulpit supply during her time away</w:t>
      </w:r>
      <w:r w:rsidR="00914E23">
        <w:t xml:space="preserve">. </w:t>
      </w:r>
      <w:r>
        <w:t xml:space="preserve">The hybrid Bible study (in-person and zoom) </w:t>
      </w:r>
      <w:r w:rsidR="00914E23">
        <w:t xml:space="preserve">on the Gospel of Luke </w:t>
      </w:r>
      <w:r>
        <w:t xml:space="preserve">begins tomorrow – Wed, July 13 – at 10:30. Pastor Kate invites congregation members to </w:t>
      </w:r>
      <w:r w:rsidR="00EF13A6">
        <w:t>respond</w:t>
      </w:r>
      <w:r>
        <w:t xml:space="preserve"> via email if they have interest in Bible study at a time other than </w:t>
      </w:r>
      <w:r w:rsidR="00677415">
        <w:t>Wednesday morning</w:t>
      </w:r>
      <w:r>
        <w:t xml:space="preserve">.  The alternative, mid-week service may begin in November given </w:t>
      </w:r>
      <w:r w:rsidR="00914E23">
        <w:t xml:space="preserve">health </w:t>
      </w:r>
      <w:r>
        <w:t>challenges</w:t>
      </w:r>
      <w:r w:rsidR="00914E23">
        <w:t xml:space="preserve"> (COVID)</w:t>
      </w:r>
      <w:r>
        <w:t xml:space="preserve"> that </w:t>
      </w:r>
      <w:r w:rsidR="00914E23">
        <w:t>came</w:t>
      </w:r>
      <w:r>
        <w:t xml:space="preserve"> </w:t>
      </w:r>
      <w:r w:rsidR="00914E23">
        <w:t xml:space="preserve">up </w:t>
      </w:r>
      <w:r>
        <w:t>in early summer.  Lastly,</w:t>
      </w:r>
      <w:r w:rsidR="00914E23">
        <w:t xml:space="preserve"> Pastor is working on Camp Compassion and reports that</w:t>
      </w:r>
      <w:r>
        <w:t xml:space="preserve"> volunteers are needed to provide dinner for </w:t>
      </w:r>
      <w:r w:rsidR="00EF13A6">
        <w:t>four</w:t>
      </w:r>
      <w:r>
        <w:t xml:space="preserve"> camp counselors on Aug 8</w:t>
      </w:r>
      <w:r w:rsidR="00914E23">
        <w:t xml:space="preserve"> and 9</w:t>
      </w:r>
      <w:r>
        <w:t>.</w:t>
      </w:r>
      <w:r w:rsidR="00914E23">
        <w:t xml:space="preserve">  Those interested can let Pastor Kate or Cindy M</w:t>
      </w:r>
      <w:r w:rsidR="00677415">
        <w:t>.</w:t>
      </w:r>
      <w:r w:rsidR="00914E23">
        <w:t xml:space="preserve"> know.</w:t>
      </w:r>
    </w:p>
    <w:p w14:paraId="5191D1F0" w14:textId="0216FE3C" w:rsidR="00914E23" w:rsidRPr="00914E23" w:rsidRDefault="00914E23">
      <w:pPr>
        <w:rPr>
          <w:b/>
          <w:bCs/>
        </w:rPr>
      </w:pPr>
      <w:r w:rsidRPr="00914E23">
        <w:rPr>
          <w:b/>
          <w:bCs/>
        </w:rPr>
        <w:t>Committee Reports</w:t>
      </w:r>
    </w:p>
    <w:p w14:paraId="4723F624" w14:textId="1B0F0729" w:rsidR="00914E23" w:rsidRDefault="00914E23">
      <w:r>
        <w:rPr>
          <w:i/>
          <w:iCs/>
        </w:rPr>
        <w:t xml:space="preserve">Worship: </w:t>
      </w:r>
      <w:r>
        <w:t>A written report was shared from the June 15 worship meeting. Christy noted that worship services may incorporate more liturgical responses to help with flow and transitions</w:t>
      </w:r>
      <w:r w:rsidR="00677415">
        <w:t>;</w:t>
      </w:r>
      <w:r>
        <w:t xml:space="preserve"> a Dixieland service is planned for Aug 28 (with suggested beignets for coffee hour)</w:t>
      </w:r>
      <w:r w:rsidR="00677415">
        <w:t>.</w:t>
      </w:r>
    </w:p>
    <w:p w14:paraId="0D87A64B" w14:textId="69B3BBA3" w:rsidR="00914E23" w:rsidRDefault="00914E23">
      <w:r>
        <w:rPr>
          <w:i/>
          <w:iCs/>
        </w:rPr>
        <w:t xml:space="preserve">Finance: </w:t>
      </w:r>
      <w:r>
        <w:t xml:space="preserve"> Catheryn reported that LOTM is ahead in income and behind in expenses at the half-way point in the year.  Craig shared the committee would like to invest money (over $180,000) in a readily accessible account rather than having it sit in the First Bank account. Catheryn shared that the Stewardship Campaign will kick off </w:t>
      </w:r>
      <w:r w:rsidR="00677415">
        <w:t xml:space="preserve">at an </w:t>
      </w:r>
      <w:r>
        <w:t>earlier</w:t>
      </w:r>
      <w:r w:rsidR="00677415">
        <w:t xml:space="preserve"> date</w:t>
      </w:r>
      <w:r>
        <w:t xml:space="preserve"> this year.  </w:t>
      </w:r>
      <w:r w:rsidR="00677415">
        <w:t>T</w:t>
      </w:r>
      <w:r>
        <w:t>he finance committee will soon begin working on next year’s budget.  Pastor Kate advises each church committee /ministry area to be clear about the specific needs for their area.</w:t>
      </w:r>
    </w:p>
    <w:p w14:paraId="56EEBDFA" w14:textId="7BC4DA4E" w:rsidR="00914E23" w:rsidRDefault="00914E23">
      <w:r>
        <w:rPr>
          <w:i/>
          <w:iCs/>
        </w:rPr>
        <w:t xml:space="preserve">Personnel: </w:t>
      </w:r>
      <w:r>
        <w:t xml:space="preserve"> Craig reported that the committee</w:t>
      </w:r>
      <w:r w:rsidR="00677415">
        <w:t>, led by Ben L,</w:t>
      </w:r>
      <w:r>
        <w:t xml:space="preserve"> has begun looking through job descriptions starting with music and worship.  Staff job descriptions to be reviewed include Jenny and Donna as office administrators (whose job descriptions are current), Caroline and Chris in the music department, and Bill and Nick in A/V.</w:t>
      </w:r>
    </w:p>
    <w:p w14:paraId="49F7E3A9" w14:textId="25DA2323" w:rsidR="00584248" w:rsidRPr="00584248" w:rsidRDefault="00584248">
      <w:pPr>
        <w:rPr>
          <w:b/>
          <w:bCs/>
        </w:rPr>
      </w:pPr>
      <w:r w:rsidRPr="00584248">
        <w:rPr>
          <w:b/>
          <w:bCs/>
        </w:rPr>
        <w:t>Capital Campaign</w:t>
      </w:r>
    </w:p>
    <w:p w14:paraId="3D601EC7" w14:textId="45A9872F" w:rsidR="00914E23" w:rsidRDefault="00914E23" w:rsidP="00914E23">
      <w:r>
        <w:t>Council discussed having a congregational meeting on Aug 14 to present the capital campaign and vote on proceeding ahead.  A condensed building report will be shared with the congregation ahead of the meeting.  Ruth has offered a tentative yes to serve as chair of the capital campaign committee, and her initial question to raise is “what’s our why?” behind the campaign.  A friend and adviser of Catheryn’s from Rotary may also be available</w:t>
      </w:r>
      <w:r w:rsidR="00EF13A6">
        <w:t xml:space="preserve"> to assist</w:t>
      </w:r>
      <w:r>
        <w:t xml:space="preserve"> as a professional fundraiser.</w:t>
      </w:r>
    </w:p>
    <w:p w14:paraId="78E7749C" w14:textId="35D0ED22" w:rsidR="00914E23" w:rsidRDefault="00914E23" w:rsidP="00914E23">
      <w:r>
        <w:lastRenderedPageBreak/>
        <w:t xml:space="preserve">The </w:t>
      </w:r>
      <w:r w:rsidR="00EF13A6">
        <w:t xml:space="preserve">following </w:t>
      </w:r>
      <w:r>
        <w:t xml:space="preserve">motions </w:t>
      </w:r>
      <w:r w:rsidR="00EF13A6">
        <w:t xml:space="preserve">will be voted on </w:t>
      </w:r>
      <w:r>
        <w:t>at the Aug 14 meeti</w:t>
      </w:r>
      <w:r w:rsidR="00EF13A6">
        <w:t>ng:</w:t>
      </w:r>
      <w:r>
        <w:t xml:space="preserve"> </w:t>
      </w:r>
    </w:p>
    <w:p w14:paraId="07446D9B" w14:textId="3307FC2F" w:rsidR="00914E23" w:rsidRDefault="00914E23" w:rsidP="00914E23">
      <w:pPr>
        <w:ind w:left="720"/>
      </w:pPr>
      <w:r>
        <w:t>Motion #1 – The congregation council is authorized to initiate a Capital Improvement Campaign with the goal of raising $300,000 over a 5-year period. Funds are to be used for building repairs/updating, security improvements, boiler replacement fund, and building maintenance accrual fund (Reference Building Team Report)</w:t>
      </w:r>
    </w:p>
    <w:p w14:paraId="672D8BF4" w14:textId="10886CA8" w:rsidR="00914E23" w:rsidRDefault="00914E23" w:rsidP="00914E23">
      <w:pPr>
        <w:ind w:left="720"/>
      </w:pPr>
      <w:r>
        <w:t xml:space="preserve">Motion #2 – The Congregation Council is authorized to expend up to $75,000 for Fellowship Hall improvements (replace custom design windows, improve lighting and acoustics). Funding to be initially provided from building maintenance accrual account and operating reserves which are to be replenished from Capital Campaign income. </w:t>
      </w:r>
    </w:p>
    <w:p w14:paraId="5CBD1BFB" w14:textId="4DED915E" w:rsidR="00914E23" w:rsidRDefault="00677415" w:rsidP="00914E23">
      <w:r>
        <w:t>Kevin</w:t>
      </w:r>
      <w:r w:rsidR="00914E23">
        <w:t xml:space="preserve"> recommended that the executive committee be able to provide background information about which accounts (such as general fund) will be replenished in what order after payments have been made for building improvements.</w:t>
      </w:r>
      <w:r w:rsidR="00914E23" w:rsidRPr="00914E23">
        <w:t xml:space="preserve"> </w:t>
      </w:r>
      <w:r w:rsidR="00914E23">
        <w:t xml:space="preserve">Council members are </w:t>
      </w:r>
      <w:r w:rsidR="00EF13A6">
        <w:t>encourag</w:t>
      </w:r>
      <w:r w:rsidR="00914E23">
        <w:t xml:space="preserve">ed to send their capital campaign pledge to Ruth </w:t>
      </w:r>
      <w:r w:rsidR="00EF13A6">
        <w:t>pending her acceptance of the committee chair.</w:t>
      </w:r>
    </w:p>
    <w:p w14:paraId="003659B6" w14:textId="20DAAAE8" w:rsidR="00584248" w:rsidRPr="00584248" w:rsidRDefault="00584248" w:rsidP="00914E23">
      <w:pPr>
        <w:rPr>
          <w:b/>
          <w:bCs/>
        </w:rPr>
      </w:pPr>
      <w:r w:rsidRPr="00584248">
        <w:rPr>
          <w:b/>
          <w:bCs/>
        </w:rPr>
        <w:t>Nominating Committee</w:t>
      </w:r>
    </w:p>
    <w:p w14:paraId="366F3B79" w14:textId="7FDB5447" w:rsidR="00914E23" w:rsidRDefault="00914E23" w:rsidP="00914E23">
      <w:r>
        <w:t>Craig and Pastor Kate asked council members to consider suggestions for a 4</w:t>
      </w:r>
      <w:r w:rsidRPr="00914E23">
        <w:rPr>
          <w:vertAlign w:val="superscript"/>
        </w:rPr>
        <w:t>th</w:t>
      </w:r>
      <w:r>
        <w:t xml:space="preserve"> person for the nominating committee (in addition to Karen Little, Kevin Clarke, and Julie Cope).</w:t>
      </w:r>
    </w:p>
    <w:p w14:paraId="1C3D2B5F" w14:textId="23D333D5" w:rsidR="00584248" w:rsidRPr="00584248" w:rsidRDefault="00584248" w:rsidP="00914E23">
      <w:pPr>
        <w:rPr>
          <w:b/>
          <w:bCs/>
        </w:rPr>
      </w:pPr>
      <w:r>
        <w:rPr>
          <w:b/>
          <w:bCs/>
        </w:rPr>
        <w:t>Other Subjects</w:t>
      </w:r>
    </w:p>
    <w:p w14:paraId="4D165716" w14:textId="6D947141" w:rsidR="00914E23" w:rsidRDefault="00914E23" w:rsidP="00914E23">
      <w:r>
        <w:t xml:space="preserve">Doug has spoken with Phil N. from the church security organization; Phil will come to LOTM for a presentation on Aug. 28 from 10:30 am </w:t>
      </w:r>
      <w:r w:rsidR="00EF13A6">
        <w:t>to</w:t>
      </w:r>
      <w:r>
        <w:t xml:space="preserve"> noon.  Attendance will be open to those who use our building, the interfaith council and St. John the Baptist Episcopal church, among others.  Ruth suggested we offer childcare since the presentation is for ages 13</w:t>
      </w:r>
      <w:r w:rsidR="00EF13A6">
        <w:t xml:space="preserve"> and up.</w:t>
      </w:r>
    </w:p>
    <w:p w14:paraId="1A3114CB" w14:textId="72C9B456" w:rsidR="00914E23" w:rsidRDefault="00914E23" w:rsidP="00914E23">
      <w:r>
        <w:t>Lydia volunteered to lead the devotion at the next meeting which will take place on Tue, Aug. 9</w:t>
      </w:r>
      <w:r w:rsidR="00EF13A6">
        <w:t>,</w:t>
      </w:r>
      <w:r>
        <w:t xml:space="preserve"> at 5:30 pm.</w:t>
      </w:r>
    </w:p>
    <w:p w14:paraId="5AA0E917" w14:textId="7620C50B" w:rsidR="00914E23" w:rsidRDefault="00914E23" w:rsidP="00914E23">
      <w:r>
        <w:t xml:space="preserve">Jay led a closing reflection, inviting each person to reflect on a bright spot in their day and week.  </w:t>
      </w:r>
    </w:p>
    <w:p w14:paraId="7D241C7E" w14:textId="4FC92CA8" w:rsidR="00914E23" w:rsidRDefault="00914E23" w:rsidP="00914E23">
      <w:r>
        <w:t>The meeting ended at 6:44 pm.</w:t>
      </w:r>
    </w:p>
    <w:p w14:paraId="73C2F648" w14:textId="65C1C8F8" w:rsidR="00914E23" w:rsidRDefault="00914E23" w:rsidP="00677415">
      <w:pPr>
        <w:jc w:val="right"/>
      </w:pPr>
      <w:r>
        <w:t>Respectfully submitted,</w:t>
      </w:r>
    </w:p>
    <w:p w14:paraId="5647BC1E" w14:textId="641422F4" w:rsidR="00914E23" w:rsidRPr="00914E23" w:rsidRDefault="00914E23" w:rsidP="00677415">
      <w:pPr>
        <w:jc w:val="right"/>
      </w:pPr>
      <w:r>
        <w:t>Lydia Ziauddin</w:t>
      </w:r>
    </w:p>
    <w:p w14:paraId="6D5530F5" w14:textId="77777777" w:rsidR="00674313" w:rsidRPr="00674313" w:rsidRDefault="00674313"/>
    <w:sectPr w:rsidR="00674313" w:rsidRPr="0067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13"/>
    <w:rsid w:val="00130FCD"/>
    <w:rsid w:val="003216F3"/>
    <w:rsid w:val="00584248"/>
    <w:rsid w:val="00674313"/>
    <w:rsid w:val="00677415"/>
    <w:rsid w:val="00914E23"/>
    <w:rsid w:val="00E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E9D3"/>
  <w15:chartTrackingRefBased/>
  <w15:docId w15:val="{7FFDA691-BC9E-450B-AF9D-45A784BD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Ziauddin</dc:creator>
  <cp:keywords/>
  <dc:description/>
  <cp:lastModifiedBy>Craig Bolt</cp:lastModifiedBy>
  <cp:revision>2</cp:revision>
  <dcterms:created xsi:type="dcterms:W3CDTF">2022-08-04T16:03:00Z</dcterms:created>
  <dcterms:modified xsi:type="dcterms:W3CDTF">2022-08-04T16:03:00Z</dcterms:modified>
</cp:coreProperties>
</file>